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8" w:rsidRPr="002778B8" w:rsidRDefault="002778B8" w:rsidP="002778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78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 СОВЕТОВ РОДИТЕЛЯМ</w:t>
      </w:r>
    </w:p>
    <w:p w:rsidR="002778B8" w:rsidRPr="002778B8" w:rsidRDefault="002778B8" w:rsidP="00277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778B8">
        <w:rPr>
          <w:rFonts w:ascii="Times New Roman" w:hAnsi="Times New Roman" w:cs="Times New Roman"/>
          <w:sz w:val="28"/>
          <w:szCs w:val="28"/>
        </w:rPr>
        <w:t>рекомендации учителя – логопеда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детей                  младшего возраста</w:t>
      </w:r>
      <w:r w:rsidRPr="002778B8">
        <w:rPr>
          <w:rFonts w:ascii="Times New Roman" w:hAnsi="Times New Roman" w:cs="Times New Roman"/>
          <w:sz w:val="28"/>
          <w:szCs w:val="28"/>
        </w:rPr>
        <w:t>)</w:t>
      </w:r>
    </w:p>
    <w:p w:rsidR="002778B8" w:rsidRPr="002778B8" w:rsidRDefault="002778B8" w:rsidP="00277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Речь ребенка развивается под влиянием речи взрослых и в значительной </w:t>
      </w:r>
      <w:bookmarkStart w:id="0" w:name="_GoBack"/>
      <w:bookmarkEnd w:id="0"/>
      <w:r w:rsidRPr="00277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мере зависит от достаточной речевой практики,</w:t>
      </w:r>
      <w:r w:rsidRPr="002778B8"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2778B8" w:rsidRPr="002778B8" w:rsidRDefault="002778B8" w:rsidP="002778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sz w:val="28"/>
          <w:szCs w:val="28"/>
        </w:rPr>
        <w:t>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sz w:val="28"/>
          <w:szCs w:val="28"/>
        </w:rPr>
        <w:t>прогулка и т.д. Говорите о том, что вы делаете, видите, что делает ребенок, что делают другие люди и что видит ваш ребенок. </w:t>
      </w:r>
    </w:p>
    <w:p w:rsidR="002778B8" w:rsidRPr="002778B8" w:rsidRDefault="002778B8" w:rsidP="002778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>Говорите, используя ПРАВИЛЬНО построенные фразы, предложения. Ваше предложение должно быть на 1-2 слова длиннее,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sz w:val="28"/>
          <w:szCs w:val="28"/>
        </w:rPr>
        <w:t>чем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2778B8" w:rsidRPr="002778B8" w:rsidRDefault="002778B8" w:rsidP="002778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>Задавайте ОТКРЫТЫЕ вопросы. Это будет стимулировать вашего ребенка использовать несколько слов для ответа. Например, говорите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sz w:val="28"/>
          <w:szCs w:val="28"/>
        </w:rPr>
        <w:t xml:space="preserve">"Что он делает?" </w:t>
      </w:r>
      <w:proofErr w:type="gramStart"/>
      <w:r w:rsidRPr="002778B8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2778B8">
        <w:rPr>
          <w:rFonts w:ascii="Times New Roman" w:hAnsi="Times New Roman" w:cs="Times New Roman"/>
          <w:sz w:val="28"/>
          <w:szCs w:val="28"/>
        </w:rPr>
        <w:t xml:space="preserve"> «Он играет?» </w:t>
      </w:r>
    </w:p>
    <w:p w:rsidR="002778B8" w:rsidRPr="002778B8" w:rsidRDefault="002778B8" w:rsidP="002778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sz w:val="28"/>
          <w:szCs w:val="28"/>
        </w:rPr>
        <w:t>Слушайте звуки и шумы. Спросите «Что это?» Это может быть лай собаки, шум ветра, мотор самолета и т.д. </w:t>
      </w:r>
    </w:p>
    <w:p w:rsidR="002778B8" w:rsidRPr="002778B8" w:rsidRDefault="002778B8" w:rsidP="002778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2778B8" w:rsidRPr="002778B8" w:rsidRDefault="002778B8" w:rsidP="002778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>Если вам ребенок употребляет всего лишь несколько слов в речи, помогайте ему обогащать свою речь новыми словами. Выберите 5-6 сло</w:t>
      </w:r>
      <w:proofErr w:type="gramStart"/>
      <w:r w:rsidRPr="002778B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778B8">
        <w:rPr>
          <w:rFonts w:ascii="Times New Roman" w:hAnsi="Times New Roman" w:cs="Times New Roman"/>
          <w:sz w:val="28"/>
          <w:szCs w:val="28"/>
        </w:rPr>
        <w:t>части тела, игрушки, продукты) и назовите их ребенку. Дайте ему возможность повторить эти слова. Не ожидайте, что ребенок произнесет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sz w:val="28"/>
          <w:szCs w:val="28"/>
        </w:rPr>
        <w:t>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2778B8" w:rsidRPr="002778B8" w:rsidRDefault="002778B8" w:rsidP="002778B8">
      <w:pPr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>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2778B8" w:rsidRPr="002778B8" w:rsidRDefault="002778B8" w:rsidP="002778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lastRenderedPageBreak/>
        <w:t>Если ребенок называет только одно слово, начните учить его коротким фразам. Используйте слова, которые ваш ребенок знает. Добавьте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sz w:val="28"/>
          <w:szCs w:val="28"/>
        </w:rPr>
        <w:t xml:space="preserve">цвет, размер, действие. </w:t>
      </w:r>
      <w:proofErr w:type="gramStart"/>
      <w:r w:rsidRPr="002778B8">
        <w:rPr>
          <w:rFonts w:ascii="Times New Roman" w:hAnsi="Times New Roman" w:cs="Times New Roman"/>
          <w:sz w:val="28"/>
          <w:szCs w:val="28"/>
        </w:rPr>
        <w:t>Например, если ребенок говорит «мяч», последовательно научите его говорить «Большой мяч», «Танин мяч», «круглый мяч» и т.д. </w:t>
      </w:r>
      <w:proofErr w:type="gramEnd"/>
    </w:p>
    <w:p w:rsidR="002778B8" w:rsidRPr="002778B8" w:rsidRDefault="002778B8" w:rsidP="002778B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>Большинство занятий проводите в игровой форме. Работа с ребенком должна активизировать речевое подражание, формировать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8">
        <w:rPr>
          <w:rFonts w:ascii="Times New Roman" w:hAnsi="Times New Roman" w:cs="Times New Roman"/>
          <w:sz w:val="28"/>
          <w:szCs w:val="28"/>
        </w:rPr>
        <w:t>связной речи, развивать память и внимание. </w:t>
      </w:r>
    </w:p>
    <w:p w:rsidR="00161B80" w:rsidRPr="002778B8" w:rsidRDefault="002778B8" w:rsidP="002778B8">
      <w:pPr>
        <w:rPr>
          <w:rFonts w:ascii="Times New Roman" w:hAnsi="Times New Roman" w:cs="Times New Roman"/>
          <w:sz w:val="28"/>
          <w:szCs w:val="28"/>
        </w:rPr>
      </w:pPr>
      <w:r w:rsidRPr="002778B8">
        <w:rPr>
          <w:rFonts w:ascii="Times New Roman" w:hAnsi="Times New Roman" w:cs="Times New Roman"/>
          <w:sz w:val="28"/>
          <w:szCs w:val="28"/>
        </w:rPr>
        <w:t xml:space="preserve">Весьма важно уже в раннем возрасте обратить внимание на речевое развитие ребенка, а не дожидаться, когда он </w:t>
      </w:r>
      <w:r>
        <w:rPr>
          <w:rFonts w:ascii="Times New Roman" w:hAnsi="Times New Roman" w:cs="Times New Roman"/>
          <w:sz w:val="28"/>
          <w:szCs w:val="28"/>
        </w:rPr>
        <w:t>«сам заговорит»…</w:t>
      </w:r>
    </w:p>
    <w:sectPr w:rsidR="00161B80" w:rsidRPr="0027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23E"/>
    <w:multiLevelType w:val="multilevel"/>
    <w:tmpl w:val="7536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8"/>
    <w:rsid w:val="00161B80"/>
    <w:rsid w:val="002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2017-12-13T16:43:00Z</dcterms:created>
  <dcterms:modified xsi:type="dcterms:W3CDTF">2017-12-13T16:50:00Z</dcterms:modified>
</cp:coreProperties>
</file>